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8924" w14:textId="77777777" w:rsidR="00CA42AA" w:rsidRPr="00D13355" w:rsidRDefault="00D60A7B">
      <w:pPr>
        <w:widowControl/>
        <w:pBdr>
          <w:top w:val="nil"/>
          <w:left w:val="nil"/>
          <w:bottom w:val="nil"/>
          <w:right w:val="nil"/>
          <w:between w:val="nil"/>
        </w:pBdr>
        <w:shd w:val="clear" w:color="auto" w:fill="FFFFFF"/>
        <w:spacing w:line="360" w:lineRule="auto"/>
        <w:ind w:left="284" w:hanging="284"/>
        <w:jc w:val="both"/>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Numele și prenumele</w:t>
      </w:r>
      <w:r w:rsidR="009B7E09" w:rsidRPr="00D13355">
        <w:rPr>
          <w:rFonts w:ascii="Open Sans" w:eastAsia="Open Sans" w:hAnsi="Open Sans" w:cs="Open Sans"/>
          <w:color w:val="000000"/>
          <w:sz w:val="18"/>
          <w:szCs w:val="18"/>
          <w:lang w:val="ro-RO"/>
        </w:rPr>
        <w:t xml:space="preserve">: </w:t>
      </w:r>
    </w:p>
    <w:p w14:paraId="33C98925" w14:textId="77777777" w:rsidR="00CA42AA" w:rsidRPr="00D13355" w:rsidRDefault="00D60A7B">
      <w:pPr>
        <w:widowControl/>
        <w:pBdr>
          <w:top w:val="nil"/>
          <w:left w:val="nil"/>
          <w:bottom w:val="nil"/>
          <w:right w:val="nil"/>
          <w:between w:val="nil"/>
        </w:pBdr>
        <w:shd w:val="clear" w:color="auto" w:fill="FFFFFF"/>
        <w:spacing w:line="360" w:lineRule="auto"/>
        <w:ind w:left="284" w:hanging="284"/>
        <w:jc w:val="both"/>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Adresă, stradă, număr</w:t>
      </w:r>
      <w:r w:rsidR="009B7E09" w:rsidRPr="00D13355">
        <w:rPr>
          <w:rFonts w:ascii="Open Sans" w:eastAsia="Open Sans" w:hAnsi="Open Sans" w:cs="Open Sans"/>
          <w:color w:val="000000"/>
          <w:sz w:val="18"/>
          <w:szCs w:val="18"/>
          <w:lang w:val="ro-RO"/>
        </w:rPr>
        <w:t xml:space="preserve">: </w:t>
      </w:r>
    </w:p>
    <w:p w14:paraId="33C98926" w14:textId="77777777" w:rsidR="00CA42AA" w:rsidRPr="00D13355" w:rsidRDefault="00D60A7B">
      <w:pPr>
        <w:widowControl/>
        <w:pBdr>
          <w:top w:val="nil"/>
          <w:left w:val="nil"/>
          <w:bottom w:val="nil"/>
          <w:right w:val="nil"/>
          <w:between w:val="nil"/>
        </w:pBdr>
        <w:shd w:val="clear" w:color="auto" w:fill="FFFFFF"/>
        <w:spacing w:line="360" w:lineRule="auto"/>
        <w:ind w:left="284" w:hanging="284"/>
        <w:jc w:val="both"/>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Cod</w:t>
      </w:r>
      <w:r>
        <w:rPr>
          <w:rFonts w:ascii="Open Sans" w:eastAsia="Open Sans" w:hAnsi="Open Sans" w:cs="Open Sans"/>
          <w:color w:val="000000"/>
          <w:sz w:val="18"/>
          <w:szCs w:val="18"/>
          <w:lang w:val="ro-RO"/>
        </w:rPr>
        <w:t>ul</w:t>
      </w:r>
      <w:r w:rsidRPr="00D60A7B">
        <w:rPr>
          <w:rFonts w:ascii="Open Sans" w:eastAsia="Open Sans" w:hAnsi="Open Sans" w:cs="Open Sans"/>
          <w:color w:val="000000"/>
          <w:sz w:val="18"/>
          <w:szCs w:val="18"/>
          <w:lang w:val="ro-RO"/>
        </w:rPr>
        <w:t xml:space="preserve"> poștal, oraș</w:t>
      </w:r>
      <w:r>
        <w:rPr>
          <w:rFonts w:ascii="Open Sans" w:eastAsia="Open Sans" w:hAnsi="Open Sans" w:cs="Open Sans"/>
          <w:color w:val="000000"/>
          <w:sz w:val="18"/>
          <w:szCs w:val="18"/>
          <w:lang w:val="ro-RO"/>
        </w:rPr>
        <w:t>ul</w:t>
      </w:r>
      <w:r w:rsidR="009B7E09" w:rsidRPr="00D13355">
        <w:rPr>
          <w:rFonts w:ascii="Open Sans" w:eastAsia="Open Sans" w:hAnsi="Open Sans" w:cs="Open Sans"/>
          <w:color w:val="000000"/>
          <w:sz w:val="18"/>
          <w:szCs w:val="18"/>
          <w:lang w:val="ro-RO"/>
        </w:rPr>
        <w:t xml:space="preserve">: </w:t>
      </w:r>
    </w:p>
    <w:p w14:paraId="33C98927" w14:textId="77777777" w:rsidR="00CA42AA" w:rsidRPr="00D13355" w:rsidRDefault="00D60A7B">
      <w:pPr>
        <w:widowControl/>
        <w:pBdr>
          <w:top w:val="nil"/>
          <w:left w:val="nil"/>
          <w:bottom w:val="nil"/>
          <w:right w:val="nil"/>
          <w:between w:val="nil"/>
        </w:pBdr>
        <w:shd w:val="clear" w:color="auto" w:fill="FFFFFF"/>
        <w:spacing w:after="240"/>
        <w:jc w:val="center"/>
        <w:rPr>
          <w:rFonts w:ascii="Open Sans" w:eastAsia="Open Sans" w:hAnsi="Open Sans" w:cs="Open Sans"/>
          <w:b/>
          <w:color w:val="404040"/>
          <w:sz w:val="18"/>
          <w:szCs w:val="18"/>
          <w:lang w:val="ro-RO"/>
        </w:rPr>
      </w:pPr>
      <w:bookmarkStart w:id="0" w:name="_heading=h.gjdgxs" w:colFirst="0" w:colLast="0"/>
      <w:bookmarkEnd w:id="0"/>
      <w:r>
        <w:rPr>
          <w:rFonts w:ascii="Open Sans" w:eastAsia="Open Sans" w:hAnsi="Open Sans" w:cs="Open Sans"/>
          <w:b/>
          <w:color w:val="404040"/>
          <w:sz w:val="18"/>
          <w:szCs w:val="18"/>
          <w:lang w:val="ro-RO"/>
        </w:rPr>
        <w:t>Retragere</w:t>
      </w:r>
      <w:r w:rsidRPr="00D60A7B">
        <w:rPr>
          <w:rFonts w:ascii="Open Sans" w:eastAsia="Open Sans" w:hAnsi="Open Sans" w:cs="Open Sans"/>
          <w:b/>
          <w:color w:val="404040"/>
          <w:sz w:val="18"/>
          <w:szCs w:val="18"/>
          <w:lang w:val="ro-RO"/>
        </w:rPr>
        <w:t xml:space="preserve"> din contract</w:t>
      </w:r>
      <w:r w:rsidR="009B7E09" w:rsidRPr="00D13355">
        <w:rPr>
          <w:rFonts w:ascii="Open Sans" w:eastAsia="Open Sans" w:hAnsi="Open Sans" w:cs="Open Sans"/>
          <w:b/>
          <w:color w:val="404040"/>
          <w:sz w:val="18"/>
          <w:szCs w:val="18"/>
          <w:lang w:val="ro-RO"/>
        </w:rPr>
        <w:t>.</w:t>
      </w:r>
    </w:p>
    <w:p w14:paraId="33C98928" w14:textId="77777777" w:rsidR="00CA42AA" w:rsidRPr="00D13355" w:rsidRDefault="00D60A7B">
      <w:pPr>
        <w:widowControl/>
        <w:pBdr>
          <w:top w:val="nil"/>
          <w:left w:val="nil"/>
          <w:bottom w:val="nil"/>
          <w:right w:val="nil"/>
          <w:between w:val="nil"/>
        </w:pBdr>
        <w:shd w:val="clear" w:color="auto" w:fill="FFFFFF"/>
        <w:spacing w:after="240"/>
        <w:jc w:val="both"/>
        <w:rPr>
          <w:rFonts w:ascii="Open Sans" w:eastAsia="Open Sans" w:hAnsi="Open Sans" w:cs="Open Sans"/>
          <w:color w:val="000000"/>
          <w:sz w:val="18"/>
          <w:szCs w:val="18"/>
          <w:lang w:val="ro-RO"/>
        </w:rPr>
      </w:pPr>
      <w:bookmarkStart w:id="1" w:name="_heading=h.30j0zll" w:colFirst="0" w:colLast="0"/>
      <w:bookmarkEnd w:id="1"/>
      <w:r>
        <w:rPr>
          <w:rFonts w:ascii="Open Sans" w:eastAsia="Open Sans" w:hAnsi="Open Sans" w:cs="Open Sans"/>
          <w:color w:val="000000"/>
          <w:sz w:val="18"/>
          <w:szCs w:val="18"/>
          <w:lang w:val="ro-RO"/>
        </w:rPr>
        <w:t>Fac cunoscut prin prezenta că mă retrag din contractul de cumpă</w:t>
      </w:r>
      <w:r w:rsidRPr="00D60A7B">
        <w:rPr>
          <w:rFonts w:ascii="Open Sans" w:eastAsia="Open Sans" w:hAnsi="Open Sans" w:cs="Open Sans"/>
          <w:color w:val="000000"/>
          <w:sz w:val="18"/>
          <w:szCs w:val="18"/>
          <w:lang w:val="ro-RO"/>
        </w:rPr>
        <w:t>rare, care</w:t>
      </w:r>
      <w:r>
        <w:rPr>
          <w:rFonts w:ascii="Open Sans" w:eastAsia="Open Sans" w:hAnsi="Open Sans" w:cs="Open Sans"/>
          <w:color w:val="000000"/>
          <w:sz w:val="18"/>
          <w:szCs w:val="18"/>
          <w:lang w:val="ro-RO"/>
        </w:rPr>
        <w:t xml:space="preserve"> se aplică bunurilor comandate și achiziționate de la vânză</w:t>
      </w:r>
      <w:r w:rsidRPr="00D60A7B">
        <w:rPr>
          <w:rFonts w:ascii="Open Sans" w:eastAsia="Open Sans" w:hAnsi="Open Sans" w:cs="Open Sans"/>
          <w:color w:val="000000"/>
          <w:sz w:val="18"/>
          <w:szCs w:val="18"/>
          <w:lang w:val="ro-RO"/>
        </w:rPr>
        <w:t>tor, respectiv firma Herbatica, s. r. o., Komenského 4721/20, 92</w:t>
      </w:r>
      <w:r>
        <w:rPr>
          <w:rFonts w:ascii="Open Sans" w:eastAsia="Open Sans" w:hAnsi="Open Sans" w:cs="Open Sans"/>
          <w:color w:val="000000"/>
          <w:sz w:val="18"/>
          <w:szCs w:val="18"/>
          <w:lang w:val="ro-RO"/>
        </w:rPr>
        <w:t>2 01 Piešťany, Republica Slovacă</w:t>
      </w:r>
      <w:r w:rsidRPr="00D60A7B">
        <w:rPr>
          <w:rFonts w:ascii="Open Sans" w:eastAsia="Open Sans" w:hAnsi="Open Sans" w:cs="Open Sans"/>
          <w:color w:val="000000"/>
          <w:sz w:val="18"/>
          <w:szCs w:val="18"/>
          <w:lang w:val="ro-RO"/>
        </w:rPr>
        <w:t>, prin intermediul mag</w:t>
      </w:r>
      <w:r>
        <w:rPr>
          <w:rFonts w:ascii="Open Sans" w:eastAsia="Open Sans" w:hAnsi="Open Sans" w:cs="Open Sans"/>
          <w:color w:val="000000"/>
          <w:sz w:val="18"/>
          <w:szCs w:val="18"/>
          <w:lang w:val="ro-RO"/>
        </w:rPr>
        <w:t>azinului online, situat pe site-ul</w:t>
      </w:r>
      <w:r w:rsidRPr="00D60A7B">
        <w:rPr>
          <w:rFonts w:ascii="Open Sans" w:eastAsia="Open Sans" w:hAnsi="Open Sans" w:cs="Open Sans"/>
          <w:color w:val="000000"/>
          <w:sz w:val="18"/>
          <w:szCs w:val="18"/>
          <w:lang w:val="ro-RO"/>
        </w:rPr>
        <w:t xml:space="preserve"> </w:t>
      </w:r>
      <w:hyperlink r:id="rId8">
        <w:r w:rsidRPr="00D13355">
          <w:rPr>
            <w:rFonts w:ascii="Open Sans" w:eastAsia="Open Sans" w:hAnsi="Open Sans" w:cs="Open Sans"/>
            <w:color w:val="1155CC"/>
            <w:sz w:val="18"/>
            <w:szCs w:val="18"/>
            <w:u w:val="single"/>
            <w:lang w:val="ro-RO"/>
          </w:rPr>
          <w:t>www.herbatica.</w:t>
        </w:r>
      </w:hyperlink>
      <w:hyperlink r:id="rId9">
        <w:r w:rsidRPr="00D13355">
          <w:rPr>
            <w:rFonts w:ascii="Open Sans" w:eastAsia="Open Sans" w:hAnsi="Open Sans" w:cs="Open Sans"/>
            <w:color w:val="1155CC"/>
            <w:sz w:val="18"/>
            <w:szCs w:val="18"/>
            <w:u w:val="single"/>
            <w:lang w:val="ro-RO"/>
          </w:rPr>
          <w:t>ro</w:t>
        </w:r>
      </w:hyperlink>
      <w:r w:rsidRPr="00D60A7B">
        <w:rPr>
          <w:rFonts w:ascii="Open Sans" w:eastAsia="Open Sans" w:hAnsi="Open Sans" w:cs="Open Sans"/>
          <w:color w:val="000000"/>
          <w:sz w:val="18"/>
          <w:szCs w:val="18"/>
          <w:lang w:val="ro-RO"/>
        </w:rPr>
        <w:t xml:space="preserve">, </w:t>
      </w:r>
      <w:r>
        <w:rPr>
          <w:rFonts w:ascii="Open Sans" w:eastAsia="Open Sans" w:hAnsi="Open Sans" w:cs="Open Sans"/>
          <w:color w:val="000000"/>
          <w:sz w:val="18"/>
          <w:szCs w:val="18"/>
          <w:lang w:val="ro-RO"/>
        </w:rPr>
        <w:t xml:space="preserve">în termenul de </w:t>
      </w:r>
      <w:r w:rsidRPr="00D60A7B">
        <w:rPr>
          <w:rFonts w:ascii="Open Sans" w:eastAsia="Open Sans" w:hAnsi="Open Sans" w:cs="Open Sans"/>
          <w:color w:val="000000"/>
          <w:sz w:val="18"/>
          <w:szCs w:val="18"/>
          <w:lang w:val="ro-RO"/>
        </w:rPr>
        <w:t>14 zile, *</w:t>
      </w:r>
      <w:r>
        <w:rPr>
          <w:rFonts w:ascii="Open Sans" w:eastAsia="Open Sans" w:hAnsi="Open Sans" w:cs="Open Sans"/>
          <w:color w:val="000000"/>
          <w:sz w:val="18"/>
          <w:szCs w:val="18"/>
          <w:lang w:val="ro-RO"/>
        </w:rPr>
        <w:t>de la ziua primirii mărfii, *înainte de î</w:t>
      </w:r>
      <w:r w:rsidRPr="00D60A7B">
        <w:rPr>
          <w:rFonts w:ascii="Open Sans" w:eastAsia="Open Sans" w:hAnsi="Open Sans" w:cs="Open Sans"/>
          <w:color w:val="000000"/>
          <w:sz w:val="18"/>
          <w:szCs w:val="18"/>
          <w:lang w:val="ro-RO"/>
        </w:rPr>
        <w:t xml:space="preserve">nceperea </w:t>
      </w:r>
      <w:r>
        <w:rPr>
          <w:rFonts w:ascii="Open Sans" w:eastAsia="Open Sans" w:hAnsi="Open Sans" w:cs="Open Sans"/>
          <w:color w:val="000000"/>
          <w:sz w:val="18"/>
          <w:szCs w:val="18"/>
          <w:lang w:val="ro-RO"/>
        </w:rPr>
        <w:t xml:space="preserve">termenului legal al </w:t>
      </w:r>
      <w:r w:rsidRPr="00D60A7B">
        <w:rPr>
          <w:rFonts w:ascii="Open Sans" w:eastAsia="Open Sans" w:hAnsi="Open Sans" w:cs="Open Sans"/>
          <w:color w:val="000000"/>
          <w:sz w:val="18"/>
          <w:szCs w:val="18"/>
          <w:lang w:val="ro-RO"/>
        </w:rPr>
        <w:t>procesului de retragere</w:t>
      </w:r>
      <w:r>
        <w:rPr>
          <w:rFonts w:ascii="Open Sans" w:eastAsia="Open Sans" w:hAnsi="Open Sans" w:cs="Open Sans"/>
          <w:color w:val="000000"/>
          <w:sz w:val="18"/>
          <w:szCs w:val="18"/>
          <w:lang w:val="ro-RO"/>
        </w:rPr>
        <w:t xml:space="preserve"> din contract.</w:t>
      </w:r>
    </w:p>
    <w:p w14:paraId="33C98929" w14:textId="77777777" w:rsidR="00CA42AA" w:rsidRPr="00D13355" w:rsidRDefault="00CA42AA">
      <w:pPr>
        <w:pBdr>
          <w:top w:val="nil"/>
          <w:left w:val="nil"/>
          <w:bottom w:val="nil"/>
          <w:right w:val="nil"/>
          <w:between w:val="nil"/>
        </w:pBdr>
        <w:spacing w:before="8"/>
        <w:rPr>
          <w:rFonts w:ascii="Calibri" w:eastAsia="Calibri" w:hAnsi="Calibri" w:cs="Calibri"/>
          <w:color w:val="000000"/>
          <w:sz w:val="24"/>
          <w:szCs w:val="24"/>
          <w:lang w:val="ro-RO"/>
        </w:rPr>
      </w:pPr>
    </w:p>
    <w:tbl>
      <w:tblPr>
        <w:tblStyle w:val="a"/>
        <w:tblW w:w="97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35"/>
        <w:gridCol w:w="5046"/>
      </w:tblGrid>
      <w:tr w:rsidR="00CA42AA" w:rsidRPr="00D13355" w14:paraId="33C9892D" w14:textId="77777777">
        <w:trPr>
          <w:trHeight w:val="505"/>
        </w:trPr>
        <w:tc>
          <w:tcPr>
            <w:tcW w:w="4735" w:type="dxa"/>
          </w:tcPr>
          <w:p w14:paraId="33C9892A" w14:textId="77777777" w:rsidR="00CA42AA" w:rsidRPr="00D13355" w:rsidRDefault="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Număr de comandă</w:t>
            </w:r>
            <w:r w:rsidR="009B7E09" w:rsidRPr="00D13355">
              <w:rPr>
                <w:rFonts w:ascii="Open Sans" w:eastAsia="Open Sans" w:hAnsi="Open Sans" w:cs="Open Sans"/>
                <w:color w:val="000000"/>
                <w:sz w:val="18"/>
                <w:szCs w:val="18"/>
                <w:lang w:val="ro-RO"/>
              </w:rPr>
              <w:t>:</w:t>
            </w:r>
          </w:p>
        </w:tc>
        <w:tc>
          <w:tcPr>
            <w:tcW w:w="5046" w:type="dxa"/>
          </w:tcPr>
          <w:p w14:paraId="33C9892B"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p w14:paraId="33C9892C"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tc>
      </w:tr>
      <w:tr w:rsidR="00CA42AA" w:rsidRPr="00D13355" w14:paraId="33C98931" w14:textId="77777777">
        <w:trPr>
          <w:trHeight w:val="505"/>
        </w:trPr>
        <w:tc>
          <w:tcPr>
            <w:tcW w:w="4735" w:type="dxa"/>
          </w:tcPr>
          <w:p w14:paraId="33C9892E" w14:textId="77777777" w:rsidR="00CA42AA" w:rsidRPr="00D13355" w:rsidRDefault="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Data comenzii</w:t>
            </w:r>
            <w:r w:rsidR="009B7E09" w:rsidRPr="00D13355">
              <w:rPr>
                <w:rFonts w:ascii="Open Sans" w:eastAsia="Open Sans" w:hAnsi="Open Sans" w:cs="Open Sans"/>
                <w:color w:val="000000"/>
                <w:sz w:val="18"/>
                <w:szCs w:val="18"/>
                <w:lang w:val="ro-RO"/>
              </w:rPr>
              <w:t>:</w:t>
            </w:r>
          </w:p>
        </w:tc>
        <w:tc>
          <w:tcPr>
            <w:tcW w:w="5046" w:type="dxa"/>
          </w:tcPr>
          <w:p w14:paraId="33C9892F"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p w14:paraId="33C98930"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tc>
      </w:tr>
      <w:tr w:rsidR="00CA42AA" w:rsidRPr="00D13355" w14:paraId="33C98935" w14:textId="77777777">
        <w:trPr>
          <w:trHeight w:val="505"/>
        </w:trPr>
        <w:tc>
          <w:tcPr>
            <w:tcW w:w="4735" w:type="dxa"/>
          </w:tcPr>
          <w:p w14:paraId="33C98932" w14:textId="77777777" w:rsidR="00CA42AA" w:rsidRPr="00D13355" w:rsidRDefault="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Data încheierii Contractului/livrării acestuia</w:t>
            </w:r>
            <w:r w:rsidR="009B7E09" w:rsidRPr="00D13355">
              <w:rPr>
                <w:rFonts w:ascii="Open Sans" w:eastAsia="Open Sans" w:hAnsi="Open Sans" w:cs="Open Sans"/>
                <w:color w:val="000000"/>
                <w:sz w:val="18"/>
                <w:szCs w:val="18"/>
                <w:lang w:val="ro-RO"/>
              </w:rPr>
              <w:t>:</w:t>
            </w:r>
          </w:p>
        </w:tc>
        <w:tc>
          <w:tcPr>
            <w:tcW w:w="5046" w:type="dxa"/>
          </w:tcPr>
          <w:p w14:paraId="33C98933"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p w14:paraId="33C98934"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tc>
      </w:tr>
      <w:tr w:rsidR="00CA42AA" w:rsidRPr="00D13355" w14:paraId="33C98938" w14:textId="77777777">
        <w:trPr>
          <w:trHeight w:val="505"/>
        </w:trPr>
        <w:tc>
          <w:tcPr>
            <w:tcW w:w="4735" w:type="dxa"/>
          </w:tcPr>
          <w:p w14:paraId="33C98936" w14:textId="77777777" w:rsidR="00CA42AA" w:rsidRPr="00D13355" w:rsidRDefault="00D60A7B" w:rsidP="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 xml:space="preserve">Data </w:t>
            </w:r>
            <w:r>
              <w:rPr>
                <w:rFonts w:ascii="Open Sans" w:eastAsia="Open Sans" w:hAnsi="Open Sans" w:cs="Open Sans"/>
                <w:color w:val="000000"/>
                <w:sz w:val="18"/>
                <w:szCs w:val="18"/>
                <w:lang w:val="ro-RO"/>
              </w:rPr>
              <w:t>livrării</w:t>
            </w:r>
            <w:r w:rsidRPr="00D60A7B">
              <w:rPr>
                <w:rFonts w:ascii="Open Sans" w:eastAsia="Open Sans" w:hAnsi="Open Sans" w:cs="Open Sans"/>
                <w:color w:val="000000"/>
                <w:sz w:val="18"/>
                <w:szCs w:val="18"/>
                <w:lang w:val="ro-RO"/>
              </w:rPr>
              <w:t xml:space="preserve"> mărfurilor</w:t>
            </w:r>
            <w:r w:rsidR="009B7E09" w:rsidRPr="00D13355">
              <w:rPr>
                <w:rFonts w:ascii="Open Sans" w:eastAsia="Open Sans" w:hAnsi="Open Sans" w:cs="Open Sans"/>
                <w:color w:val="000000"/>
                <w:sz w:val="18"/>
                <w:szCs w:val="18"/>
                <w:lang w:val="ro-RO"/>
              </w:rPr>
              <w:t>:</w:t>
            </w:r>
          </w:p>
        </w:tc>
        <w:tc>
          <w:tcPr>
            <w:tcW w:w="5046" w:type="dxa"/>
          </w:tcPr>
          <w:p w14:paraId="33C98937"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tc>
      </w:tr>
      <w:tr w:rsidR="00CA42AA" w:rsidRPr="00D13355" w14:paraId="33C9893C" w14:textId="77777777">
        <w:trPr>
          <w:trHeight w:val="505"/>
        </w:trPr>
        <w:tc>
          <w:tcPr>
            <w:tcW w:w="4735" w:type="dxa"/>
          </w:tcPr>
          <w:p w14:paraId="33C98939" w14:textId="77777777" w:rsidR="00CA42AA" w:rsidRPr="00D13355" w:rsidRDefault="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Pr>
                <w:rFonts w:ascii="Open Sans" w:eastAsia="Open Sans" w:hAnsi="Open Sans" w:cs="Open Sans"/>
                <w:color w:val="000000"/>
                <w:sz w:val="18"/>
                <w:szCs w:val="18"/>
                <w:lang w:val="ro-RO"/>
              </w:rPr>
              <w:t>Locul</w:t>
            </w:r>
            <w:r w:rsidR="009B7E09" w:rsidRPr="00D13355">
              <w:rPr>
                <w:rFonts w:ascii="Open Sans" w:eastAsia="Open Sans" w:hAnsi="Open Sans" w:cs="Open Sans"/>
                <w:color w:val="000000"/>
                <w:sz w:val="18"/>
                <w:szCs w:val="18"/>
                <w:lang w:val="ro-RO"/>
              </w:rPr>
              <w:t>:</w:t>
            </w:r>
          </w:p>
        </w:tc>
        <w:tc>
          <w:tcPr>
            <w:tcW w:w="5046" w:type="dxa"/>
          </w:tcPr>
          <w:p w14:paraId="33C9893A" w14:textId="77777777" w:rsidR="00CA42AA" w:rsidRPr="00D13355" w:rsidRDefault="009B7E09">
            <w:pPr>
              <w:pBdr>
                <w:top w:val="nil"/>
                <w:left w:val="nil"/>
                <w:bottom w:val="nil"/>
                <w:right w:val="nil"/>
                <w:between w:val="nil"/>
              </w:pBdr>
              <w:rPr>
                <w:rFonts w:ascii="Open Sans" w:eastAsia="Open Sans" w:hAnsi="Open Sans" w:cs="Open Sans"/>
                <w:color w:val="000000"/>
                <w:sz w:val="20"/>
                <w:szCs w:val="20"/>
                <w:lang w:val="ro-RO"/>
              </w:rPr>
            </w:pPr>
            <w:r w:rsidRPr="00D13355">
              <w:rPr>
                <w:rFonts w:ascii="Open Sans" w:eastAsia="Open Sans" w:hAnsi="Open Sans" w:cs="Open Sans"/>
                <w:color w:val="000000"/>
                <w:sz w:val="18"/>
                <w:szCs w:val="18"/>
                <w:lang w:val="ro-RO"/>
              </w:rPr>
              <w:t>Dat</w:t>
            </w:r>
            <w:r w:rsidR="00D60A7B">
              <w:rPr>
                <w:rFonts w:ascii="Open Sans" w:eastAsia="Open Sans" w:hAnsi="Open Sans" w:cs="Open Sans"/>
                <w:color w:val="000000"/>
                <w:sz w:val="18"/>
                <w:szCs w:val="18"/>
                <w:lang w:val="ro-RO"/>
              </w:rPr>
              <w:t>a</w:t>
            </w:r>
            <w:r w:rsidRPr="00D13355">
              <w:rPr>
                <w:rFonts w:ascii="Open Sans" w:eastAsia="Open Sans" w:hAnsi="Open Sans" w:cs="Open Sans"/>
                <w:color w:val="000000"/>
                <w:sz w:val="20"/>
                <w:szCs w:val="20"/>
                <w:lang w:val="ro-RO"/>
              </w:rPr>
              <w:t>:</w:t>
            </w:r>
          </w:p>
          <w:p w14:paraId="33C9893B"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tc>
      </w:tr>
      <w:tr w:rsidR="00CA42AA" w:rsidRPr="00D13355" w14:paraId="33C98940" w14:textId="77777777">
        <w:trPr>
          <w:trHeight w:val="505"/>
        </w:trPr>
        <w:tc>
          <w:tcPr>
            <w:tcW w:w="4735" w:type="dxa"/>
          </w:tcPr>
          <w:p w14:paraId="33C9893D" w14:textId="77777777" w:rsidR="00CA42AA" w:rsidRPr="00D13355" w:rsidRDefault="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Pr>
                <w:rFonts w:ascii="Open Sans" w:eastAsia="Open Sans" w:hAnsi="Open Sans" w:cs="Open Sans"/>
                <w:color w:val="000000"/>
                <w:sz w:val="18"/>
                <w:szCs w:val="18"/>
                <w:lang w:val="ro-RO"/>
              </w:rPr>
              <w:t>Semnătură</w:t>
            </w:r>
            <w:r w:rsidR="009B7E09" w:rsidRPr="00D13355">
              <w:rPr>
                <w:rFonts w:ascii="Open Sans" w:eastAsia="Open Sans" w:hAnsi="Open Sans" w:cs="Open Sans"/>
                <w:color w:val="000000"/>
                <w:sz w:val="18"/>
                <w:szCs w:val="18"/>
                <w:lang w:val="ro-RO"/>
              </w:rPr>
              <w:t>:</w:t>
            </w:r>
          </w:p>
          <w:p w14:paraId="33C9893E" w14:textId="77777777" w:rsidR="00CA42AA" w:rsidRPr="00D13355" w:rsidRDefault="00D60A7B">
            <w:pPr>
              <w:pBdr>
                <w:top w:val="nil"/>
                <w:left w:val="nil"/>
                <w:bottom w:val="nil"/>
                <w:right w:val="nil"/>
                <w:between w:val="nil"/>
              </w:pBdr>
              <w:spacing w:before="106"/>
              <w:ind w:left="95"/>
              <w:rPr>
                <w:rFonts w:ascii="Open Sans" w:eastAsia="Open Sans" w:hAnsi="Open Sans" w:cs="Open Sans"/>
                <w:color w:val="000000"/>
                <w:sz w:val="18"/>
                <w:szCs w:val="18"/>
                <w:lang w:val="ro-RO"/>
              </w:rPr>
            </w:pPr>
            <w:r w:rsidRPr="00D60A7B">
              <w:rPr>
                <w:rFonts w:ascii="Open Sans" w:eastAsia="Open Sans" w:hAnsi="Open Sans" w:cs="Open Sans"/>
                <w:color w:val="000000"/>
                <w:sz w:val="18"/>
                <w:szCs w:val="18"/>
                <w:lang w:val="ro-RO"/>
              </w:rPr>
              <w:t>numai dacă trimiteți retragerea prin poștă</w:t>
            </w:r>
          </w:p>
        </w:tc>
        <w:tc>
          <w:tcPr>
            <w:tcW w:w="5046" w:type="dxa"/>
          </w:tcPr>
          <w:p w14:paraId="33C9893F" w14:textId="77777777" w:rsidR="00CA42AA" w:rsidRPr="00D13355" w:rsidRDefault="00CA42AA">
            <w:pPr>
              <w:pBdr>
                <w:top w:val="nil"/>
                <w:left w:val="nil"/>
                <w:bottom w:val="nil"/>
                <w:right w:val="nil"/>
                <w:between w:val="nil"/>
              </w:pBdr>
              <w:rPr>
                <w:rFonts w:ascii="Open Sans" w:eastAsia="Open Sans" w:hAnsi="Open Sans" w:cs="Open Sans"/>
                <w:color w:val="000000"/>
                <w:sz w:val="20"/>
                <w:szCs w:val="20"/>
                <w:lang w:val="ro-RO"/>
              </w:rPr>
            </w:pPr>
          </w:p>
        </w:tc>
      </w:tr>
    </w:tbl>
    <w:p w14:paraId="33C98941" w14:textId="77777777" w:rsidR="00CA42AA" w:rsidRPr="00D13355" w:rsidRDefault="00CA42AA">
      <w:pPr>
        <w:pBdr>
          <w:top w:val="nil"/>
          <w:left w:val="nil"/>
          <w:bottom w:val="nil"/>
          <w:right w:val="nil"/>
          <w:between w:val="nil"/>
        </w:pBdr>
        <w:spacing w:before="4"/>
        <w:rPr>
          <w:rFonts w:ascii="Calibri" w:eastAsia="Calibri" w:hAnsi="Calibri" w:cs="Calibri"/>
          <w:color w:val="000000"/>
          <w:sz w:val="24"/>
          <w:szCs w:val="24"/>
          <w:lang w:val="ro-RO"/>
        </w:rPr>
      </w:pPr>
    </w:p>
    <w:p w14:paraId="33C98942" w14:textId="77777777" w:rsidR="00CA42AA" w:rsidRPr="00D13355" w:rsidRDefault="00840E06">
      <w:pPr>
        <w:rPr>
          <w:rFonts w:ascii="Open Sans" w:eastAsia="Open Sans" w:hAnsi="Open Sans" w:cs="Open Sans"/>
          <w:b/>
          <w:color w:val="000000"/>
          <w:sz w:val="18"/>
          <w:szCs w:val="18"/>
          <w:lang w:val="ro-RO"/>
        </w:rPr>
      </w:pPr>
      <w:bookmarkStart w:id="2" w:name="_heading=h.1fob9te" w:colFirst="0" w:colLast="0"/>
      <w:bookmarkEnd w:id="2"/>
      <w:r w:rsidRPr="00840E06">
        <w:rPr>
          <w:rFonts w:ascii="Open Sans" w:eastAsia="Open Sans" w:hAnsi="Open Sans" w:cs="Open Sans"/>
          <w:b/>
          <w:color w:val="000000"/>
          <w:sz w:val="18"/>
          <w:szCs w:val="18"/>
          <w:lang w:val="ro-RO"/>
        </w:rPr>
        <w:t>Vă rugăm să selectați o metodă de rambursare</w:t>
      </w:r>
    </w:p>
    <w:p w14:paraId="33C98943" w14:textId="77777777" w:rsidR="00CA42AA" w:rsidRPr="00D13355" w:rsidRDefault="00CA42AA">
      <w:pPr>
        <w:pBdr>
          <w:top w:val="nil"/>
          <w:left w:val="nil"/>
          <w:bottom w:val="nil"/>
          <w:right w:val="nil"/>
          <w:between w:val="nil"/>
        </w:pBdr>
        <w:spacing w:before="93"/>
        <w:ind w:right="176"/>
        <w:jc w:val="both"/>
        <w:rPr>
          <w:rFonts w:ascii="Calibri" w:eastAsia="Calibri" w:hAnsi="Calibri" w:cs="Calibri"/>
          <w:color w:val="000000"/>
          <w:lang w:val="ro-RO"/>
        </w:rPr>
      </w:pPr>
    </w:p>
    <w:p w14:paraId="33C98944" w14:textId="77777777" w:rsidR="00CA42AA" w:rsidRPr="00D13355" w:rsidRDefault="00840E06">
      <w:pPr>
        <w:jc w:val="both"/>
        <w:rPr>
          <w:rFonts w:ascii="Open Sans" w:eastAsia="Open Sans" w:hAnsi="Open Sans" w:cs="Open Sans"/>
          <w:color w:val="000000"/>
          <w:sz w:val="18"/>
          <w:szCs w:val="18"/>
          <w:lang w:val="ro-RO"/>
        </w:rPr>
      </w:pPr>
      <w:bookmarkStart w:id="3" w:name="_heading=h.3znysh7" w:colFirst="0" w:colLast="0"/>
      <w:bookmarkEnd w:id="3"/>
      <w:r w:rsidRPr="00840E06">
        <w:rPr>
          <w:rFonts w:ascii="Open Sans" w:eastAsia="Open Sans" w:hAnsi="Open Sans" w:cs="Open Sans"/>
          <w:color w:val="000000"/>
          <w:sz w:val="18"/>
          <w:szCs w:val="18"/>
          <w:lang w:val="ro-RO"/>
        </w:rPr>
        <w:t xml:space="preserve">Solicit rambursarea tuturor plăților, inclusiv </w:t>
      </w:r>
      <w:r>
        <w:rPr>
          <w:rFonts w:ascii="Open Sans" w:eastAsia="Open Sans" w:hAnsi="Open Sans" w:cs="Open Sans"/>
          <w:color w:val="000000"/>
          <w:sz w:val="18"/>
          <w:szCs w:val="18"/>
          <w:lang w:val="ro-RO"/>
        </w:rPr>
        <w:t>costurile de transport, livrare</w:t>
      </w:r>
      <w:r w:rsidRPr="00840E06">
        <w:rPr>
          <w:rFonts w:ascii="Open Sans" w:eastAsia="Open Sans" w:hAnsi="Open Sans" w:cs="Open Sans"/>
          <w:color w:val="000000"/>
          <w:sz w:val="18"/>
          <w:szCs w:val="18"/>
          <w:lang w:val="ro-RO"/>
        </w:rPr>
        <w:t xml:space="preserve">, </w:t>
      </w:r>
      <w:r>
        <w:rPr>
          <w:rFonts w:ascii="Open Sans" w:eastAsia="Open Sans" w:hAnsi="Open Sans" w:cs="Open Sans"/>
          <w:color w:val="000000"/>
          <w:sz w:val="18"/>
          <w:szCs w:val="18"/>
          <w:lang w:val="ro-RO"/>
        </w:rPr>
        <w:t xml:space="preserve">cheltuielile </w:t>
      </w:r>
      <w:r w:rsidRPr="00840E06">
        <w:rPr>
          <w:rFonts w:ascii="Open Sans" w:eastAsia="Open Sans" w:hAnsi="Open Sans" w:cs="Open Sans"/>
          <w:color w:val="000000"/>
          <w:sz w:val="18"/>
          <w:szCs w:val="18"/>
          <w:lang w:val="ro-RO"/>
        </w:rPr>
        <w:t>poșta</w:t>
      </w:r>
      <w:r>
        <w:rPr>
          <w:rFonts w:ascii="Open Sans" w:eastAsia="Open Sans" w:hAnsi="Open Sans" w:cs="Open Sans"/>
          <w:color w:val="000000"/>
          <w:sz w:val="18"/>
          <w:szCs w:val="18"/>
          <w:lang w:val="ro-RO"/>
        </w:rPr>
        <w:t>le</w:t>
      </w:r>
      <w:r w:rsidRPr="00840E06">
        <w:rPr>
          <w:rFonts w:ascii="Open Sans" w:eastAsia="Open Sans" w:hAnsi="Open Sans" w:cs="Open Sans"/>
          <w:color w:val="000000"/>
          <w:sz w:val="18"/>
          <w:szCs w:val="18"/>
          <w:lang w:val="ro-RO"/>
        </w:rPr>
        <w:t xml:space="preserve"> și alte costuri și taxe împreună cu costurile *la numărul de c</w:t>
      </w:r>
      <w:r>
        <w:rPr>
          <w:rFonts w:ascii="Open Sans" w:eastAsia="Open Sans" w:hAnsi="Open Sans" w:cs="Open Sans"/>
          <w:color w:val="000000"/>
          <w:sz w:val="18"/>
          <w:szCs w:val="18"/>
          <w:lang w:val="ro-RO"/>
        </w:rPr>
        <w:t>ont IBAN de mai jos sau *în acee</w:t>
      </w:r>
      <w:r w:rsidRPr="00840E06">
        <w:rPr>
          <w:rFonts w:ascii="Open Sans" w:eastAsia="Open Sans" w:hAnsi="Open Sans" w:cs="Open Sans"/>
          <w:color w:val="000000"/>
          <w:sz w:val="18"/>
          <w:szCs w:val="18"/>
          <w:lang w:val="ro-RO"/>
        </w:rPr>
        <w:t>ași mod</w:t>
      </w:r>
      <w:r>
        <w:rPr>
          <w:rFonts w:ascii="Open Sans" w:eastAsia="Open Sans" w:hAnsi="Open Sans" w:cs="Open Sans"/>
          <w:color w:val="000000"/>
          <w:sz w:val="18"/>
          <w:szCs w:val="18"/>
          <w:lang w:val="ro-RO"/>
        </w:rPr>
        <w:t>alitate de plată pe care am folosit-o la achitarea comenzii</w:t>
      </w:r>
      <w:r w:rsidRPr="00840E06">
        <w:rPr>
          <w:rFonts w:ascii="Open Sans" w:eastAsia="Open Sans" w:hAnsi="Open Sans" w:cs="Open Sans"/>
          <w:color w:val="000000"/>
          <w:sz w:val="18"/>
          <w:szCs w:val="18"/>
          <w:lang w:val="ro-RO"/>
        </w:rPr>
        <w:t>.</w:t>
      </w:r>
    </w:p>
    <w:p w14:paraId="33C98945" w14:textId="77777777" w:rsidR="00CA42AA" w:rsidRPr="00D13355" w:rsidRDefault="00CA42AA">
      <w:pPr>
        <w:jc w:val="both"/>
        <w:rPr>
          <w:rFonts w:ascii="Open Sans" w:eastAsia="Open Sans" w:hAnsi="Open Sans" w:cs="Open Sans"/>
          <w:color w:val="000000"/>
          <w:sz w:val="18"/>
          <w:szCs w:val="18"/>
          <w:lang w:val="ro-RO"/>
        </w:rPr>
      </w:pPr>
    </w:p>
    <w:p w14:paraId="33C98946" w14:textId="77777777" w:rsidR="00CA42AA" w:rsidRPr="00D13355" w:rsidRDefault="009B7E09">
      <w:pPr>
        <w:jc w:val="both"/>
        <w:rPr>
          <w:rFonts w:ascii="Open Sans" w:eastAsia="Open Sans" w:hAnsi="Open Sans" w:cs="Open Sans"/>
          <w:color w:val="000000"/>
          <w:sz w:val="18"/>
          <w:szCs w:val="18"/>
          <w:lang w:val="ro-RO"/>
        </w:rPr>
      </w:pPr>
      <w:r w:rsidRPr="00D13355">
        <w:rPr>
          <w:rFonts w:ascii="Open Sans" w:eastAsia="Open Sans" w:hAnsi="Open Sans" w:cs="Open Sans"/>
          <w:color w:val="000000"/>
          <w:sz w:val="18"/>
          <w:szCs w:val="18"/>
          <w:lang w:val="ro-RO"/>
        </w:rPr>
        <w:t>*</w:t>
      </w:r>
      <w:r w:rsidR="00840E06" w:rsidRPr="00840E06">
        <w:t xml:space="preserve"> </w:t>
      </w:r>
      <w:r w:rsidR="00840E06" w:rsidRPr="00840E06">
        <w:rPr>
          <w:rFonts w:ascii="Open Sans" w:eastAsia="Open Sans" w:hAnsi="Open Sans" w:cs="Open Sans"/>
          <w:color w:val="000000"/>
          <w:sz w:val="18"/>
          <w:szCs w:val="18"/>
          <w:lang w:val="ro-RO"/>
        </w:rPr>
        <w:t>Trimitem bunurile achiziționate împreună cu înștiințarea de retragere din contract (dovedită prin copie a mandatului poștal)</w:t>
      </w:r>
      <w:r w:rsidRPr="00D13355">
        <w:rPr>
          <w:rFonts w:ascii="Open Sans" w:eastAsia="Open Sans" w:hAnsi="Open Sans" w:cs="Open Sans"/>
          <w:color w:val="000000"/>
          <w:sz w:val="18"/>
          <w:szCs w:val="18"/>
          <w:lang w:val="ro-RO"/>
        </w:rPr>
        <w:t xml:space="preserve">. </w:t>
      </w:r>
    </w:p>
    <w:p w14:paraId="33C98947" w14:textId="77777777" w:rsidR="00CA42AA" w:rsidRPr="00D13355" w:rsidRDefault="00CA42AA">
      <w:pPr>
        <w:jc w:val="both"/>
        <w:rPr>
          <w:rFonts w:ascii="Open Sans" w:eastAsia="Open Sans" w:hAnsi="Open Sans" w:cs="Open Sans"/>
          <w:color w:val="000000"/>
          <w:sz w:val="18"/>
          <w:szCs w:val="18"/>
          <w:lang w:val="ro-RO"/>
        </w:rPr>
      </w:pPr>
    </w:p>
    <w:p w14:paraId="33C98948" w14:textId="77777777" w:rsidR="00CA42AA" w:rsidRPr="00840E06" w:rsidRDefault="00840E06" w:rsidP="00840E06">
      <w:pPr>
        <w:jc w:val="both"/>
        <w:rPr>
          <w:rFonts w:ascii="Open Sans" w:eastAsia="Open Sans" w:hAnsi="Open Sans" w:cs="Open Sans"/>
          <w:color w:val="000000"/>
          <w:sz w:val="18"/>
          <w:szCs w:val="18"/>
          <w:lang w:val="ro-RO"/>
        </w:rPr>
      </w:pPr>
      <w:r>
        <w:rPr>
          <w:rFonts w:ascii="Open Sans" w:eastAsia="Open Sans" w:hAnsi="Open Sans" w:cs="Open Sans"/>
          <w:color w:val="000000"/>
          <w:sz w:val="18"/>
          <w:szCs w:val="18"/>
          <w:lang w:val="ro-RO"/>
        </w:rPr>
        <w:t>*</w:t>
      </w:r>
      <w:r w:rsidRPr="00840E06">
        <w:rPr>
          <w:rFonts w:ascii="Open Sans" w:eastAsia="Open Sans" w:hAnsi="Open Sans" w:cs="Open Sans"/>
          <w:color w:val="000000"/>
          <w:sz w:val="18"/>
          <w:szCs w:val="18"/>
          <w:lang w:val="ro-RO"/>
        </w:rPr>
        <w:t>Restitui bunurile achiziționate în termenul de 14 zile în conformitate cu § 10 alin. 1 din Legea nr. 102/2014 Coll. privind protecția consumatorului pentru cazul vânzării de bunuri sau prestări de servicii în baza unui contract încheiat în afara sediului comercial al vânzătorului și în conformitate cu modificarea unor legi, în versiunea actuală</w:t>
      </w:r>
    </w:p>
    <w:p w14:paraId="33C98949" w14:textId="77777777" w:rsidR="00CA42AA" w:rsidRPr="00D13355" w:rsidRDefault="00CA42AA">
      <w:pPr>
        <w:pBdr>
          <w:top w:val="nil"/>
          <w:left w:val="nil"/>
          <w:bottom w:val="nil"/>
          <w:right w:val="nil"/>
          <w:between w:val="nil"/>
        </w:pBdr>
        <w:spacing w:before="93"/>
        <w:ind w:right="176"/>
        <w:jc w:val="both"/>
        <w:rPr>
          <w:rFonts w:ascii="Open Sans" w:eastAsia="Open Sans" w:hAnsi="Open Sans" w:cs="Open Sans"/>
          <w:color w:val="000000"/>
          <w:sz w:val="18"/>
          <w:szCs w:val="18"/>
          <w:lang w:val="ro-RO"/>
        </w:rPr>
      </w:pPr>
    </w:p>
    <w:p w14:paraId="33C9894A" w14:textId="77777777" w:rsidR="00CA42AA" w:rsidRPr="00D13355" w:rsidRDefault="00840E06">
      <w:pPr>
        <w:pBdr>
          <w:top w:val="nil"/>
          <w:left w:val="nil"/>
          <w:bottom w:val="nil"/>
          <w:right w:val="nil"/>
          <w:between w:val="nil"/>
        </w:pBdr>
        <w:rPr>
          <w:rFonts w:ascii="Open Sans" w:eastAsia="Open Sans" w:hAnsi="Open Sans" w:cs="Open Sans"/>
          <w:b/>
          <w:sz w:val="18"/>
          <w:szCs w:val="18"/>
          <w:lang w:val="ro-RO"/>
        </w:rPr>
      </w:pPr>
      <w:r w:rsidRPr="00840E06">
        <w:rPr>
          <w:rFonts w:ascii="Open Sans" w:eastAsia="Open Sans" w:hAnsi="Open Sans" w:cs="Open Sans"/>
          <w:color w:val="000000"/>
          <w:sz w:val="18"/>
          <w:szCs w:val="18"/>
          <w:lang w:val="ro-RO"/>
        </w:rPr>
        <w:t>Numărul de cont IBAN</w:t>
      </w:r>
      <w:r w:rsidR="009B7E09" w:rsidRPr="00D13355">
        <w:rPr>
          <w:rFonts w:ascii="Open Sans" w:eastAsia="Open Sans" w:hAnsi="Open Sans" w:cs="Open Sans"/>
          <w:color w:val="000000"/>
          <w:sz w:val="18"/>
          <w:szCs w:val="18"/>
          <w:lang w:val="ro-RO"/>
        </w:rPr>
        <w:t xml:space="preserve">: </w:t>
      </w:r>
    </w:p>
    <w:p w14:paraId="33C9894B" w14:textId="77777777" w:rsidR="00CA42AA" w:rsidRPr="00D13355" w:rsidRDefault="00CA42AA">
      <w:pPr>
        <w:pBdr>
          <w:top w:val="nil"/>
          <w:left w:val="nil"/>
          <w:bottom w:val="nil"/>
          <w:right w:val="nil"/>
          <w:between w:val="nil"/>
        </w:pBdr>
        <w:rPr>
          <w:rFonts w:ascii="Open Sans" w:eastAsia="Open Sans" w:hAnsi="Open Sans" w:cs="Open Sans"/>
          <w:b/>
          <w:sz w:val="18"/>
          <w:szCs w:val="18"/>
          <w:lang w:val="ro-RO"/>
        </w:rPr>
      </w:pPr>
    </w:p>
    <w:p w14:paraId="33C9894C" w14:textId="77777777" w:rsidR="00CA42AA" w:rsidRPr="00D13355" w:rsidRDefault="00F75D6E">
      <w:pPr>
        <w:pBdr>
          <w:top w:val="nil"/>
          <w:left w:val="nil"/>
          <w:bottom w:val="nil"/>
          <w:right w:val="nil"/>
          <w:between w:val="nil"/>
        </w:pBdr>
        <w:jc w:val="both"/>
        <w:rPr>
          <w:rFonts w:ascii="Open Sans" w:eastAsia="Open Sans" w:hAnsi="Open Sans" w:cs="Open Sans"/>
          <w:color w:val="595959"/>
          <w:sz w:val="18"/>
          <w:szCs w:val="18"/>
          <w:lang w:val="ro-RO"/>
        </w:rPr>
      </w:pPr>
      <w:r w:rsidRPr="00F75D6E">
        <w:rPr>
          <w:rFonts w:ascii="Open Sans" w:eastAsia="Open Sans" w:hAnsi="Open Sans" w:cs="Open Sans"/>
          <w:color w:val="000000"/>
          <w:sz w:val="18"/>
          <w:szCs w:val="18"/>
          <w:lang w:val="ro-RO"/>
        </w:rPr>
        <w:t>Vă rugăm să introduceți codul IBAN de 24 de caractere împărțit în șase grupuri de patru caractere separate p</w:t>
      </w:r>
      <w:r>
        <w:rPr>
          <w:rFonts w:ascii="Open Sans" w:eastAsia="Open Sans" w:hAnsi="Open Sans" w:cs="Open Sans"/>
          <w:color w:val="000000"/>
          <w:sz w:val="18"/>
          <w:szCs w:val="18"/>
          <w:lang w:val="ro-RO"/>
        </w:rPr>
        <w:t>rintr-un spațiu. Numărul</w:t>
      </w:r>
      <w:r w:rsidRPr="00F75D6E">
        <w:rPr>
          <w:rFonts w:ascii="Open Sans" w:eastAsia="Open Sans" w:hAnsi="Open Sans" w:cs="Open Sans"/>
          <w:color w:val="000000"/>
          <w:sz w:val="18"/>
          <w:szCs w:val="18"/>
          <w:lang w:val="ro-RO"/>
        </w:rPr>
        <w:t xml:space="preserve"> de cont bancar în </w:t>
      </w:r>
      <w:r>
        <w:rPr>
          <w:rFonts w:ascii="Open Sans" w:eastAsia="Open Sans" w:hAnsi="Open Sans" w:cs="Open Sans"/>
          <w:color w:val="000000"/>
          <w:sz w:val="18"/>
          <w:szCs w:val="18"/>
          <w:lang w:val="ro-RO"/>
        </w:rPr>
        <w:t>format IBAN poate fi determinat</w:t>
      </w:r>
      <w:r w:rsidRPr="00F75D6E">
        <w:rPr>
          <w:rFonts w:ascii="Open Sans" w:eastAsia="Open Sans" w:hAnsi="Open Sans" w:cs="Open Sans"/>
          <w:color w:val="000000"/>
          <w:sz w:val="18"/>
          <w:szCs w:val="18"/>
          <w:lang w:val="ro-RO"/>
        </w:rPr>
        <w:t xml:space="preserve"> și cu ajutorul Calculatorului IBAN.</w:t>
      </w:r>
      <w:r w:rsidR="009B7E09" w:rsidRPr="00D13355">
        <w:rPr>
          <w:rFonts w:ascii="Open Sans" w:eastAsia="Open Sans" w:hAnsi="Open Sans" w:cs="Open Sans"/>
          <w:sz w:val="18"/>
          <w:szCs w:val="18"/>
          <w:lang w:val="ro-RO"/>
        </w:rPr>
        <w:t>.</w:t>
      </w:r>
    </w:p>
    <w:p w14:paraId="33C9894D" w14:textId="77777777" w:rsidR="00CA42AA" w:rsidRPr="00D13355" w:rsidRDefault="00CA42AA">
      <w:pPr>
        <w:pBdr>
          <w:top w:val="nil"/>
          <w:left w:val="nil"/>
          <w:bottom w:val="nil"/>
          <w:right w:val="nil"/>
          <w:between w:val="nil"/>
        </w:pBdr>
        <w:jc w:val="both"/>
        <w:rPr>
          <w:rFonts w:ascii="Calibri" w:eastAsia="Calibri" w:hAnsi="Calibri" w:cs="Calibri"/>
          <w:color w:val="595959"/>
          <w:lang w:val="ro-RO"/>
        </w:rPr>
      </w:pPr>
    </w:p>
    <w:p w14:paraId="33C9894E" w14:textId="77777777" w:rsidR="00CA42AA" w:rsidRPr="00D13355" w:rsidRDefault="00F75D6E">
      <w:pPr>
        <w:jc w:val="both"/>
        <w:rPr>
          <w:rFonts w:ascii="Open Sans" w:eastAsia="Open Sans" w:hAnsi="Open Sans" w:cs="Open Sans"/>
          <w:color w:val="000000"/>
          <w:sz w:val="18"/>
          <w:szCs w:val="18"/>
          <w:lang w:val="ro-RO"/>
        </w:rPr>
      </w:pPr>
      <w:r w:rsidRPr="00F75D6E">
        <w:rPr>
          <w:rFonts w:ascii="Open Sans" w:eastAsia="Open Sans" w:hAnsi="Open Sans" w:cs="Open Sans"/>
          <w:color w:val="000000"/>
          <w:sz w:val="18"/>
          <w:szCs w:val="18"/>
          <w:u w:val="single"/>
          <w:lang w:val="ro-RO"/>
        </w:rPr>
        <w:t>Notă.</w:t>
      </w:r>
      <w:r w:rsidRPr="00F75D6E">
        <w:rPr>
          <w:rFonts w:ascii="Open Sans" w:eastAsia="Open Sans" w:hAnsi="Open Sans" w:cs="Open Sans"/>
          <w:color w:val="000000"/>
          <w:sz w:val="18"/>
          <w:szCs w:val="18"/>
          <w:lang w:val="ro-RO"/>
        </w:rPr>
        <w:t>Vânzătorul nu este obligat să returneze plata consumatorului</w:t>
      </w:r>
      <w:r>
        <w:rPr>
          <w:rFonts w:ascii="Open Sans" w:eastAsia="Open Sans" w:hAnsi="Open Sans" w:cs="Open Sans"/>
          <w:color w:val="000000"/>
          <w:sz w:val="18"/>
          <w:szCs w:val="18"/>
          <w:lang w:val="ro-RO"/>
        </w:rPr>
        <w:t>,</w:t>
      </w:r>
      <w:r w:rsidRPr="00F75D6E">
        <w:rPr>
          <w:rFonts w:ascii="Open Sans" w:eastAsia="Open Sans" w:hAnsi="Open Sans" w:cs="Open Sans"/>
          <w:color w:val="000000"/>
          <w:sz w:val="18"/>
          <w:szCs w:val="18"/>
          <w:lang w:val="ro-RO"/>
        </w:rPr>
        <w:t xml:space="preserve"> înainte ca bunurile să fie livrate acestuia</w:t>
      </w:r>
      <w:r>
        <w:rPr>
          <w:rFonts w:ascii="Open Sans" w:eastAsia="Open Sans" w:hAnsi="Open Sans" w:cs="Open Sans"/>
          <w:color w:val="000000"/>
          <w:sz w:val="18"/>
          <w:szCs w:val="18"/>
          <w:lang w:val="ro-RO"/>
        </w:rPr>
        <w:t>,</w:t>
      </w:r>
      <w:r w:rsidRPr="00F75D6E">
        <w:rPr>
          <w:rFonts w:ascii="Open Sans" w:eastAsia="Open Sans" w:hAnsi="Open Sans" w:cs="Open Sans"/>
          <w:color w:val="000000"/>
          <w:sz w:val="18"/>
          <w:szCs w:val="18"/>
          <w:lang w:val="ro-RO"/>
        </w:rPr>
        <w:t xml:space="preserve"> sau până când consumatorul </w:t>
      </w:r>
      <w:r>
        <w:rPr>
          <w:rFonts w:ascii="Open Sans" w:eastAsia="Open Sans" w:hAnsi="Open Sans" w:cs="Open Sans"/>
          <w:color w:val="000000"/>
          <w:sz w:val="18"/>
          <w:szCs w:val="18"/>
          <w:lang w:val="ro-RO"/>
        </w:rPr>
        <w:t xml:space="preserve">nu </w:t>
      </w:r>
      <w:r w:rsidRPr="00F75D6E">
        <w:rPr>
          <w:rFonts w:ascii="Open Sans" w:eastAsia="Open Sans" w:hAnsi="Open Sans" w:cs="Open Sans"/>
          <w:color w:val="000000"/>
          <w:sz w:val="18"/>
          <w:szCs w:val="18"/>
          <w:lang w:val="ro-RO"/>
        </w:rPr>
        <w:t xml:space="preserve">dovedește că bunurile au fost returnate vânzătorului, cu excepția cazului în care vânzătorul propune </w:t>
      </w:r>
      <w:r>
        <w:rPr>
          <w:rFonts w:ascii="Open Sans" w:eastAsia="Open Sans" w:hAnsi="Open Sans" w:cs="Open Sans"/>
          <w:color w:val="000000"/>
          <w:sz w:val="18"/>
          <w:szCs w:val="18"/>
          <w:lang w:val="ro-RO"/>
        </w:rPr>
        <w:t>ridicarea bunurilor</w:t>
      </w:r>
      <w:r w:rsidRPr="00F75D6E">
        <w:rPr>
          <w:rFonts w:ascii="Open Sans" w:eastAsia="Open Sans" w:hAnsi="Open Sans" w:cs="Open Sans"/>
          <w:color w:val="000000"/>
          <w:sz w:val="18"/>
          <w:szCs w:val="18"/>
          <w:lang w:val="ro-RO"/>
        </w:rPr>
        <w:t xml:space="preserve"> personal sau printr-o pe</w:t>
      </w:r>
      <w:r>
        <w:rPr>
          <w:rFonts w:ascii="Open Sans" w:eastAsia="Open Sans" w:hAnsi="Open Sans" w:cs="Open Sans"/>
          <w:color w:val="000000"/>
          <w:sz w:val="18"/>
          <w:szCs w:val="18"/>
          <w:lang w:val="ro-RO"/>
        </w:rPr>
        <w:t>rsoană desemnată</w:t>
      </w:r>
      <w:r w:rsidRPr="00F75D6E">
        <w:rPr>
          <w:rFonts w:ascii="Open Sans" w:eastAsia="Open Sans" w:hAnsi="Open Sans" w:cs="Open Sans"/>
          <w:color w:val="000000"/>
          <w:sz w:val="18"/>
          <w:szCs w:val="18"/>
          <w:lang w:val="ro-RO"/>
        </w:rPr>
        <w:t xml:space="preserve"> de acesta</w:t>
      </w:r>
      <w:r w:rsidR="009B7E09" w:rsidRPr="00D13355">
        <w:rPr>
          <w:rFonts w:ascii="Open Sans" w:eastAsia="Open Sans" w:hAnsi="Open Sans" w:cs="Open Sans"/>
          <w:color w:val="000000"/>
          <w:sz w:val="18"/>
          <w:szCs w:val="18"/>
          <w:lang w:val="ro-RO"/>
        </w:rPr>
        <w:t xml:space="preserve">. </w:t>
      </w:r>
    </w:p>
    <w:p w14:paraId="33C9894F" w14:textId="77777777" w:rsidR="00CA42AA" w:rsidRPr="00D13355" w:rsidRDefault="00CA42AA">
      <w:pPr>
        <w:jc w:val="both"/>
        <w:rPr>
          <w:rFonts w:ascii="Calibri" w:eastAsia="Calibri" w:hAnsi="Calibri" w:cs="Calibri"/>
          <w:color w:val="231F20"/>
          <w:lang w:val="ro-RO"/>
        </w:rPr>
      </w:pPr>
    </w:p>
    <w:p w14:paraId="33C98950" w14:textId="11861E95" w:rsidR="00CA42AA" w:rsidRPr="00D13355" w:rsidRDefault="009B7E09">
      <w:pPr>
        <w:jc w:val="both"/>
        <w:rPr>
          <w:rFonts w:ascii="Open Sans" w:eastAsia="Open Sans" w:hAnsi="Open Sans" w:cs="Open Sans"/>
          <w:color w:val="595959"/>
          <w:sz w:val="18"/>
          <w:szCs w:val="18"/>
          <w:lang w:val="ro-RO"/>
        </w:rPr>
      </w:pPr>
      <w:r w:rsidRPr="00D13355">
        <w:rPr>
          <w:rFonts w:ascii="Calibri" w:eastAsia="Calibri" w:hAnsi="Calibri" w:cs="Calibri"/>
          <w:color w:val="231F20"/>
          <w:sz w:val="18"/>
          <w:szCs w:val="18"/>
          <w:lang w:val="ro-RO"/>
        </w:rPr>
        <w:t>*</w:t>
      </w:r>
      <w:r w:rsidR="009915AB" w:rsidRPr="009915AB">
        <w:t xml:space="preserve"> </w:t>
      </w:r>
      <w:r w:rsidR="009915AB" w:rsidRPr="009915AB">
        <w:rPr>
          <w:rFonts w:ascii="Open Sans" w:eastAsia="Open Sans" w:hAnsi="Open Sans" w:cs="Open Sans"/>
          <w:b/>
          <w:color w:val="595959"/>
          <w:sz w:val="18"/>
          <w:szCs w:val="18"/>
          <w:lang w:val="ro-RO"/>
        </w:rPr>
        <w:t>Va rugam sa taiati ce nu se potriveste.</w:t>
      </w:r>
    </w:p>
    <w:sectPr w:rsidR="00CA42AA" w:rsidRPr="00D13355" w:rsidSect="003E0564">
      <w:headerReference w:type="even" r:id="rId10"/>
      <w:headerReference w:type="default" r:id="rId11"/>
      <w:footerReference w:type="even" r:id="rId12"/>
      <w:footerReference w:type="default" r:id="rId13"/>
      <w:headerReference w:type="first" r:id="rId14"/>
      <w:footerReference w:type="first" r:id="rId15"/>
      <w:pgSz w:w="11920" w:h="16860"/>
      <w:pgMar w:top="1460" w:right="721" w:bottom="280" w:left="1220" w:header="68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8953" w14:textId="77777777" w:rsidR="003351E7" w:rsidRDefault="003351E7">
      <w:r>
        <w:separator/>
      </w:r>
    </w:p>
  </w:endnote>
  <w:endnote w:type="continuationSeparator" w:id="0">
    <w:p w14:paraId="33C98954" w14:textId="77777777" w:rsidR="003351E7" w:rsidRDefault="003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7115" w14:textId="77777777" w:rsidR="00B3719C" w:rsidRDefault="00B371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8956" w14:textId="77777777" w:rsidR="00CA42AA" w:rsidRDefault="009B7E09">
    <w:pPr>
      <w:pBdr>
        <w:top w:val="nil"/>
        <w:left w:val="nil"/>
        <w:bottom w:val="nil"/>
        <w:right w:val="nil"/>
        <w:between w:val="nil"/>
      </w:pBdr>
      <w:tabs>
        <w:tab w:val="center" w:pos="4536"/>
        <w:tab w:val="right" w:pos="9072"/>
      </w:tabs>
      <w:rPr>
        <w:rFonts w:ascii="Open Sans" w:eastAsia="Open Sans" w:hAnsi="Open Sans" w:cs="Open Sans"/>
        <w:color w:val="000000"/>
        <w:sz w:val="18"/>
        <w:szCs w:val="18"/>
      </w:rPr>
    </w:pPr>
    <w:bookmarkStart w:id="4" w:name="_heading=h.2et92p0" w:colFirst="0" w:colLast="0"/>
    <w:bookmarkEnd w:id="4"/>
    <w:r>
      <w:rPr>
        <w:rFonts w:ascii="Open Sans" w:eastAsia="Open Sans" w:hAnsi="Open Sans" w:cs="Open Sans"/>
        <w:color w:val="000000"/>
        <w:sz w:val="18"/>
        <w:szCs w:val="18"/>
      </w:rPr>
      <w:t xml:space="preserve">Herbatica, s. r. o., Komenského 4721/20, 922 01 Piešťany, Slovenská republika, tel. </w:t>
    </w:r>
    <w:r>
      <w:rPr>
        <w:rFonts w:ascii="Open Sans" w:eastAsia="Open Sans" w:hAnsi="Open Sans" w:cs="Open Sans"/>
        <w:sz w:val="18"/>
        <w:szCs w:val="18"/>
      </w:rPr>
      <w:t>+ 40 (31) 2295431</w:t>
    </w:r>
    <w:r>
      <w:rPr>
        <w:rFonts w:ascii="Open Sans" w:eastAsia="Open Sans" w:hAnsi="Open Sans" w:cs="Open Sans"/>
        <w:color w:val="000000"/>
        <w:sz w:val="18"/>
        <w:szCs w:val="18"/>
      </w:rPr>
      <w:t xml:space="preserve">, </w:t>
    </w:r>
  </w:p>
  <w:p w14:paraId="33C98957" w14:textId="77777777" w:rsidR="00CA42AA" w:rsidRDefault="001327CD">
    <w:pPr>
      <w:pBdr>
        <w:top w:val="nil"/>
        <w:left w:val="nil"/>
        <w:bottom w:val="nil"/>
        <w:right w:val="nil"/>
        <w:between w:val="nil"/>
      </w:pBdr>
      <w:tabs>
        <w:tab w:val="center" w:pos="4536"/>
        <w:tab w:val="right" w:pos="9072"/>
      </w:tabs>
      <w:rPr>
        <w:rFonts w:ascii="Open Sans" w:eastAsia="Open Sans" w:hAnsi="Open Sans" w:cs="Open Sans"/>
        <w:color w:val="595959"/>
        <w:sz w:val="18"/>
        <w:szCs w:val="18"/>
      </w:rPr>
    </w:pPr>
    <w:hyperlink r:id="rId1">
      <w:r w:rsidR="009B7E09">
        <w:rPr>
          <w:rFonts w:ascii="Open Sans" w:eastAsia="Open Sans" w:hAnsi="Open Sans" w:cs="Open Sans"/>
          <w:color w:val="1155CC"/>
          <w:sz w:val="18"/>
          <w:szCs w:val="18"/>
          <w:u w:val="single"/>
        </w:rPr>
        <w:t>salut@herbatica.ro</w:t>
      </w:r>
    </w:hyperlink>
    <w:r w:rsidR="009B7E09">
      <w:rPr>
        <w:rFonts w:ascii="Open Sans" w:eastAsia="Open Sans" w:hAnsi="Open Sans" w:cs="Open Sans"/>
        <w:color w:val="595959"/>
        <w:sz w:val="18"/>
        <w:szCs w:val="18"/>
      </w:rPr>
      <w:t xml:space="preserve">, </w:t>
    </w:r>
    <w:hyperlink r:id="rId2">
      <w:r w:rsidR="009B7E09">
        <w:rPr>
          <w:rFonts w:ascii="Open Sans" w:eastAsia="Open Sans" w:hAnsi="Open Sans" w:cs="Open Sans"/>
          <w:color w:val="1155CC"/>
          <w:sz w:val="18"/>
          <w:szCs w:val="18"/>
          <w:u w:val="single"/>
        </w:rPr>
        <w:t>www.herbatica.ro</w:t>
      </w:r>
    </w:hyperlink>
  </w:p>
  <w:p w14:paraId="33C98958" w14:textId="77777777" w:rsidR="00CA42AA" w:rsidRDefault="00CA42AA">
    <w:pPr>
      <w:pBdr>
        <w:top w:val="nil"/>
        <w:left w:val="nil"/>
        <w:bottom w:val="nil"/>
        <w:right w:val="nil"/>
        <w:between w:val="nil"/>
      </w:pBdr>
      <w:tabs>
        <w:tab w:val="center" w:pos="4536"/>
        <w:tab w:val="right" w:pos="9072"/>
      </w:tabs>
      <w:rPr>
        <w:rFonts w:ascii="Calibri" w:eastAsia="Calibri" w:hAnsi="Calibri" w:cs="Calibri"/>
        <w:color w:val="59595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F03" w14:textId="77777777" w:rsidR="00B3719C" w:rsidRDefault="00B371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8951" w14:textId="77777777" w:rsidR="003351E7" w:rsidRDefault="003351E7">
      <w:r>
        <w:separator/>
      </w:r>
    </w:p>
  </w:footnote>
  <w:footnote w:type="continuationSeparator" w:id="0">
    <w:p w14:paraId="33C98952" w14:textId="77777777" w:rsidR="003351E7" w:rsidRDefault="0033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302F" w14:textId="77777777" w:rsidR="00B3719C" w:rsidRDefault="00B3719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8955" w14:textId="317A1E54" w:rsidR="00CA42AA" w:rsidRPr="00B3719C" w:rsidRDefault="00B3719C" w:rsidP="00B3719C">
    <w:pPr>
      <w:pStyle w:val="Hlavika"/>
    </w:pPr>
    <w:proofErr w:type="spellStart"/>
    <w:r w:rsidRPr="00B3719C">
      <w:rPr>
        <w:rFonts w:ascii="Open Sans" w:eastAsia="Open Sans" w:hAnsi="Open Sans" w:cs="Open Sans"/>
        <w:color w:val="595959"/>
        <w:sz w:val="18"/>
        <w:szCs w:val="18"/>
      </w:rPr>
      <w:t>Cumparator</w:t>
    </w:r>
    <w:proofErr w:type="spellEnd"/>
    <w:r w:rsidRPr="00B3719C">
      <w:rPr>
        <w:rFonts w:ascii="Open Sans" w:eastAsia="Open Sans" w:hAnsi="Open Sans" w:cs="Open Sans"/>
        <w:color w:val="595959"/>
        <w:sz w:val="18"/>
        <w:szCs w:val="18"/>
      </w:rPr>
      <w:t xml:space="preserve">, </w:t>
    </w:r>
    <w:proofErr w:type="spellStart"/>
    <w:r w:rsidRPr="00B3719C">
      <w:rPr>
        <w:rFonts w:ascii="Open Sans" w:eastAsia="Open Sans" w:hAnsi="Open Sans" w:cs="Open Sans"/>
        <w:color w:val="595959"/>
        <w:sz w:val="18"/>
        <w:szCs w:val="18"/>
      </w:rPr>
      <w:t>consumator</w:t>
    </w:r>
    <w:proofErr w:type="spellEnd"/>
    <w:r w:rsidRPr="00B3719C">
      <w:rPr>
        <w:rFonts w:ascii="Open Sans" w:eastAsia="Open Sans" w:hAnsi="Open Sans" w:cs="Open Sans"/>
        <w:color w:val="595959"/>
        <w:sz w:val="18"/>
        <w:szCs w:val="18"/>
      </w:rPr>
      <w:t xml:space="preserve">, </w:t>
    </w:r>
    <w:proofErr w:type="spellStart"/>
    <w:r w:rsidRPr="00B3719C">
      <w:rPr>
        <w:rFonts w:ascii="Open Sans" w:eastAsia="Open Sans" w:hAnsi="Open Sans" w:cs="Open Sans"/>
        <w:color w:val="595959"/>
        <w:sz w:val="18"/>
        <w:szCs w:val="18"/>
      </w:rPr>
      <w:t>persoana</w:t>
    </w:r>
    <w:proofErr w:type="spellEnd"/>
    <w:r w:rsidRPr="00B3719C">
      <w:rPr>
        <w:rFonts w:ascii="Open Sans" w:eastAsia="Open Sans" w:hAnsi="Open Sans" w:cs="Open Sans"/>
        <w:color w:val="595959"/>
        <w:sz w:val="18"/>
        <w:szCs w:val="18"/>
      </w:rPr>
      <w:t xml:space="preserve"> </w:t>
    </w:r>
    <w:proofErr w:type="spellStart"/>
    <w:r w:rsidRPr="00B3719C">
      <w:rPr>
        <w:rFonts w:ascii="Open Sans" w:eastAsia="Open Sans" w:hAnsi="Open Sans" w:cs="Open Sans"/>
        <w:color w:val="595959"/>
        <w:sz w:val="18"/>
        <w:szCs w:val="18"/>
      </w:rPr>
      <w:t>fizica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0608" w14:textId="77777777" w:rsidR="00B3719C" w:rsidRDefault="00B371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C66E9"/>
    <w:multiLevelType w:val="hybridMultilevel"/>
    <w:tmpl w:val="5C0CBA1A"/>
    <w:lvl w:ilvl="0" w:tplc="0638CF8A">
      <w:numFmt w:val="bullet"/>
      <w:lvlText w:val=""/>
      <w:lvlJc w:val="left"/>
      <w:pPr>
        <w:ind w:left="720" w:hanging="360"/>
      </w:pPr>
      <w:rPr>
        <w:rFonts w:ascii="Symbol" w:eastAsia="Open Sans" w:hAnsi="Symbol"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A8413EB"/>
    <w:multiLevelType w:val="hybridMultilevel"/>
    <w:tmpl w:val="EBF6CB14"/>
    <w:lvl w:ilvl="0" w:tplc="D19285BC">
      <w:numFmt w:val="bullet"/>
      <w:lvlText w:val=""/>
      <w:lvlJc w:val="left"/>
      <w:pPr>
        <w:ind w:left="720" w:hanging="360"/>
      </w:pPr>
      <w:rPr>
        <w:rFonts w:ascii="Symbol" w:eastAsia="Open Sans" w:hAnsi="Symbol"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44488325">
    <w:abstractNumId w:val="1"/>
  </w:num>
  <w:num w:numId="2" w16cid:durableId="103908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42AA"/>
    <w:rsid w:val="001327CD"/>
    <w:rsid w:val="001D6A98"/>
    <w:rsid w:val="003351E7"/>
    <w:rsid w:val="003E0564"/>
    <w:rsid w:val="004A2220"/>
    <w:rsid w:val="00840E06"/>
    <w:rsid w:val="009915AB"/>
    <w:rsid w:val="009B7E09"/>
    <w:rsid w:val="00AB6611"/>
    <w:rsid w:val="00B3719C"/>
    <w:rsid w:val="00B72D67"/>
    <w:rsid w:val="00CA42AA"/>
    <w:rsid w:val="00D13355"/>
    <w:rsid w:val="00D31BD6"/>
    <w:rsid w:val="00D56F8A"/>
    <w:rsid w:val="00D60A7B"/>
    <w:rsid w:val="00F75D6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8924"/>
  <w15:docId w15:val="{F3C10238-D927-483F-8541-A913FC0E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0564"/>
    <w:rPr>
      <w:lang w:val="sk-SK"/>
    </w:rPr>
  </w:style>
  <w:style w:type="paragraph" w:styleId="Nadpis1">
    <w:name w:val="heading 1"/>
    <w:basedOn w:val="Normlny"/>
    <w:uiPriority w:val="9"/>
    <w:qFormat/>
    <w:rsid w:val="003E0564"/>
    <w:pPr>
      <w:ind w:left="221"/>
      <w:outlineLvl w:val="0"/>
    </w:pPr>
    <w:rPr>
      <w:sz w:val="24"/>
      <w:szCs w:val="24"/>
    </w:rPr>
  </w:style>
  <w:style w:type="paragraph" w:styleId="Nadpis2">
    <w:name w:val="heading 2"/>
    <w:basedOn w:val="Normlny"/>
    <w:next w:val="Normlny"/>
    <w:uiPriority w:val="9"/>
    <w:semiHidden/>
    <w:unhideWhenUsed/>
    <w:qFormat/>
    <w:rsid w:val="003E0564"/>
    <w:pPr>
      <w:keepNext/>
      <w:keepLines/>
      <w:spacing w:before="360" w:after="80"/>
      <w:outlineLvl w:val="1"/>
    </w:pPr>
    <w:rPr>
      <w:b/>
      <w:sz w:val="36"/>
      <w:szCs w:val="36"/>
    </w:rPr>
  </w:style>
  <w:style w:type="paragraph" w:styleId="Nadpis3">
    <w:name w:val="heading 3"/>
    <w:basedOn w:val="Normlny"/>
    <w:next w:val="Normlny"/>
    <w:uiPriority w:val="9"/>
    <w:semiHidden/>
    <w:unhideWhenUsed/>
    <w:qFormat/>
    <w:rsid w:val="003E0564"/>
    <w:pPr>
      <w:keepNext/>
      <w:keepLines/>
      <w:spacing w:before="280" w:after="80"/>
      <w:outlineLvl w:val="2"/>
    </w:pPr>
    <w:rPr>
      <w:b/>
      <w:sz w:val="28"/>
      <w:szCs w:val="28"/>
    </w:rPr>
  </w:style>
  <w:style w:type="paragraph" w:styleId="Nadpis4">
    <w:name w:val="heading 4"/>
    <w:basedOn w:val="Normlny"/>
    <w:next w:val="Normlny"/>
    <w:uiPriority w:val="9"/>
    <w:semiHidden/>
    <w:unhideWhenUsed/>
    <w:qFormat/>
    <w:rsid w:val="003E0564"/>
    <w:pPr>
      <w:keepNext/>
      <w:keepLines/>
      <w:spacing w:before="240" w:after="40"/>
      <w:outlineLvl w:val="3"/>
    </w:pPr>
    <w:rPr>
      <w:b/>
      <w:sz w:val="24"/>
      <w:szCs w:val="24"/>
    </w:rPr>
  </w:style>
  <w:style w:type="paragraph" w:styleId="Nadpis5">
    <w:name w:val="heading 5"/>
    <w:basedOn w:val="Normlny"/>
    <w:next w:val="Normlny"/>
    <w:uiPriority w:val="9"/>
    <w:semiHidden/>
    <w:unhideWhenUsed/>
    <w:qFormat/>
    <w:rsid w:val="003E0564"/>
    <w:pPr>
      <w:keepNext/>
      <w:keepLines/>
      <w:spacing w:before="220" w:after="40"/>
      <w:outlineLvl w:val="4"/>
    </w:pPr>
    <w:rPr>
      <w:b/>
    </w:rPr>
  </w:style>
  <w:style w:type="paragraph" w:styleId="Nadpis6">
    <w:name w:val="heading 6"/>
    <w:basedOn w:val="Normlny"/>
    <w:next w:val="Normlny"/>
    <w:uiPriority w:val="9"/>
    <w:semiHidden/>
    <w:unhideWhenUsed/>
    <w:qFormat/>
    <w:rsid w:val="003E0564"/>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E0564"/>
    <w:tblPr>
      <w:tblCellMar>
        <w:top w:w="0" w:type="dxa"/>
        <w:left w:w="0" w:type="dxa"/>
        <w:bottom w:w="0" w:type="dxa"/>
        <w:right w:w="0" w:type="dxa"/>
      </w:tblCellMar>
    </w:tblPr>
  </w:style>
  <w:style w:type="paragraph" w:styleId="Nzov">
    <w:name w:val="Title"/>
    <w:basedOn w:val="Normlny"/>
    <w:uiPriority w:val="10"/>
    <w:qFormat/>
    <w:rsid w:val="003E0564"/>
    <w:pPr>
      <w:spacing w:before="93"/>
      <w:ind w:left="2696" w:right="2803"/>
      <w:jc w:val="center"/>
    </w:pPr>
    <w:rPr>
      <w:b/>
      <w:bCs/>
      <w:sz w:val="24"/>
      <w:szCs w:val="24"/>
    </w:rPr>
  </w:style>
  <w:style w:type="table" w:customStyle="1" w:styleId="TableNormal0">
    <w:name w:val="Table Normal"/>
    <w:uiPriority w:val="2"/>
    <w:semiHidden/>
    <w:unhideWhenUsed/>
    <w:qFormat/>
    <w:rsid w:val="003E0564"/>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3E0564"/>
  </w:style>
  <w:style w:type="paragraph" w:styleId="Odsekzoznamu">
    <w:name w:val="List Paragraph"/>
    <w:basedOn w:val="Normlny"/>
    <w:uiPriority w:val="1"/>
    <w:qFormat/>
    <w:rsid w:val="003E0564"/>
  </w:style>
  <w:style w:type="paragraph" w:customStyle="1" w:styleId="TableParagraph">
    <w:name w:val="Table Paragraph"/>
    <w:basedOn w:val="Normlny"/>
    <w:uiPriority w:val="1"/>
    <w:qFormat/>
    <w:rsid w:val="003E0564"/>
  </w:style>
  <w:style w:type="character" w:styleId="Hypertextovprepojenie">
    <w:name w:val="Hyperlink"/>
    <w:basedOn w:val="Predvolenpsmoodseku"/>
    <w:uiPriority w:val="99"/>
    <w:unhideWhenUsed/>
    <w:rsid w:val="00F0048D"/>
    <w:rPr>
      <w:color w:val="0000FF" w:themeColor="hyperlink"/>
      <w:u w:val="single"/>
    </w:rPr>
  </w:style>
  <w:style w:type="character" w:customStyle="1" w:styleId="Nevyrieenzmienka1">
    <w:name w:val="Nevyriešená zmienka1"/>
    <w:basedOn w:val="Predvolenpsmoodseku"/>
    <w:uiPriority w:val="99"/>
    <w:semiHidden/>
    <w:unhideWhenUsed/>
    <w:rsid w:val="00F0048D"/>
    <w:rPr>
      <w:color w:val="605E5C"/>
      <w:shd w:val="clear" w:color="auto" w:fill="E1DFDD"/>
    </w:rPr>
  </w:style>
  <w:style w:type="paragraph" w:styleId="Hlavika">
    <w:name w:val="header"/>
    <w:basedOn w:val="Normlny"/>
    <w:link w:val="HlavikaChar"/>
    <w:uiPriority w:val="99"/>
    <w:unhideWhenUsed/>
    <w:rsid w:val="00FE01D3"/>
    <w:pPr>
      <w:tabs>
        <w:tab w:val="center" w:pos="4536"/>
        <w:tab w:val="right" w:pos="9072"/>
      </w:tabs>
    </w:pPr>
  </w:style>
  <w:style w:type="character" w:customStyle="1" w:styleId="HlavikaChar">
    <w:name w:val="Hlavička Char"/>
    <w:basedOn w:val="Predvolenpsmoodseku"/>
    <w:link w:val="Hlavika"/>
    <w:uiPriority w:val="99"/>
    <w:rsid w:val="00FE01D3"/>
    <w:rPr>
      <w:rFonts w:ascii="Arial" w:eastAsia="Arial" w:hAnsi="Arial" w:cs="Arial"/>
      <w:lang w:val="sk-SK"/>
    </w:rPr>
  </w:style>
  <w:style w:type="paragraph" w:styleId="Pta">
    <w:name w:val="footer"/>
    <w:basedOn w:val="Normlny"/>
    <w:link w:val="PtaChar"/>
    <w:uiPriority w:val="99"/>
    <w:unhideWhenUsed/>
    <w:rsid w:val="00FE01D3"/>
    <w:pPr>
      <w:tabs>
        <w:tab w:val="center" w:pos="4536"/>
        <w:tab w:val="right" w:pos="9072"/>
      </w:tabs>
    </w:pPr>
  </w:style>
  <w:style w:type="character" w:customStyle="1" w:styleId="PtaChar">
    <w:name w:val="Päta Char"/>
    <w:basedOn w:val="Predvolenpsmoodseku"/>
    <w:link w:val="Pta"/>
    <w:uiPriority w:val="99"/>
    <w:rsid w:val="00FE01D3"/>
    <w:rPr>
      <w:rFonts w:ascii="Arial" w:eastAsia="Arial" w:hAnsi="Arial" w:cs="Arial"/>
      <w:lang w:val="sk-SK"/>
    </w:rPr>
  </w:style>
  <w:style w:type="table" w:styleId="Mriekatabuky">
    <w:name w:val="Table Grid"/>
    <w:basedOn w:val="Normlnatabuka"/>
    <w:uiPriority w:val="39"/>
    <w:rsid w:val="008F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uiPriority w:val="1"/>
    <w:rsid w:val="008F34DB"/>
    <w:rPr>
      <w:rFonts w:ascii="Arial" w:eastAsia="Arial" w:hAnsi="Arial" w:cs="Arial"/>
      <w:lang w:val="sk-SK"/>
    </w:rPr>
  </w:style>
  <w:style w:type="paragraph" w:customStyle="1" w:styleId="bdr">
    <w:name w:val="bdr"/>
    <w:basedOn w:val="Normlny"/>
    <w:rsid w:val="00906304"/>
    <w:pPr>
      <w:widowControl/>
      <w:spacing w:before="100" w:beforeAutospacing="1" w:after="100" w:afterAutospacing="1"/>
    </w:pPr>
    <w:rPr>
      <w:rFonts w:ascii="Times New Roman" w:eastAsia="Times New Roman" w:hAnsi="Times New Roman" w:cs="Times New Roman"/>
      <w:sz w:val="24"/>
      <w:szCs w:val="24"/>
    </w:rPr>
  </w:style>
  <w:style w:type="paragraph" w:styleId="Podtitul">
    <w:name w:val="Subtitle"/>
    <w:basedOn w:val="Normlny"/>
    <w:next w:val="Normlny"/>
    <w:uiPriority w:val="11"/>
    <w:qFormat/>
    <w:rsid w:val="003E0564"/>
    <w:pPr>
      <w:keepNext/>
      <w:keepLines/>
      <w:spacing w:before="360" w:after="80"/>
    </w:pPr>
    <w:rPr>
      <w:rFonts w:ascii="Georgia" w:eastAsia="Georgia" w:hAnsi="Georgia" w:cs="Georgia"/>
      <w:i/>
      <w:color w:val="666666"/>
      <w:sz w:val="48"/>
      <w:szCs w:val="48"/>
    </w:rPr>
  </w:style>
  <w:style w:type="table" w:customStyle="1" w:styleId="a">
    <w:basedOn w:val="TableNormal0"/>
    <w:rsid w:val="003E0564"/>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rbatic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rbatica.r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erbatica.ro" TargetMode="External"/><Relationship Id="rId1" Type="http://schemas.openxmlformats.org/officeDocument/2006/relationships/hyperlink" Target="mailto:salut@herbati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F0M7rRmakN0yw3mzLAps4UTYg==">AMUW2mW28XZjyNWKSjP+HsapfeLOsZbGbhJxzPy7qUiTDQVjhJ9LbGlaR7dEXEb3NC9yrtLDT/UwvrqRNDfMkgwwuNOxbBwDBADYQw1wtLuE7qJPaxK/gA6YMJjH4ZmpAT8KrE0Y4OPVDmKfyq1cFz1wpvPE/Q86v65ex0AjYbhEidiqwPQnic5cBQGYFqZuA2+ilNw11TvE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1778</Characters>
  <Application>Microsoft Office Word</Application>
  <DocSecurity>0</DocSecurity>
  <Lines>50</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2022-09-30T13:44:00Z</dcterms:created>
  <dcterms:modified xsi:type="dcterms:W3CDTF">2022-09-30T13:44:00Z</dcterms:modified>
</cp:coreProperties>
</file>